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Mejora el mundo real(agregando nueva información)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BB5B21" w:rsidRDefault="00BB5B21" w:rsidP="00023DE7">
      <w:pPr>
        <w:spacing w:after="0" w:line="360" w:lineRule="auto"/>
        <w:ind w:firstLine="709"/>
        <w:jc w:val="center"/>
        <w:rPr>
          <w:rFonts w:ascii="Arial" w:eastAsia="Times New Roman" w:hAnsi="Arial" w:cs="Arial"/>
        </w:rPr>
      </w:pPr>
    </w:p>
    <w:p w:rsidR="00AD44E0" w:rsidRPr="00AD44E0" w:rsidRDefault="00AD44E0" w:rsidP="00023DE7">
      <w:pPr>
        <w:spacing w:after="0" w:line="360" w:lineRule="auto"/>
        <w:ind w:firstLine="709"/>
        <w:jc w:val="center"/>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 xml:space="preserve">Android es un sistema operativo móvil basado en Linux, que junto a un conjunto de aplicaciones y herramientas middleware trata de proporcionar una </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Pr="00745524">
        <w:rPr>
          <w:rFonts w:ascii="Arial" w:hAnsi="Arial" w:cs="Arial"/>
        </w:rPr>
        <w:t>[García 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Destinado a artistas y profesionales de multimedia, Blender puede ser usado para crear visualizaciones 3D, tanto imágenes estáticas como vídeos de alta calidad,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todas las plataformas basada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presenta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definida e intuitiva que permite.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proyecto que esté desarrollándose.</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7E7559">
      <w:pPr>
        <w:pStyle w:val="Prrafodelista"/>
        <w:numPr>
          <w:ilvl w:val="1"/>
          <w:numId w:val="127"/>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7E7559">
      <w:pPr>
        <w:pStyle w:val="Prrafodelista"/>
        <w:numPr>
          <w:ilvl w:val="2"/>
          <w:numId w:val="127"/>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7E7559">
      <w:pPr>
        <w:pStyle w:val="Prrafodelista"/>
        <w:numPr>
          <w:ilvl w:val="2"/>
          <w:numId w:val="127"/>
        </w:numPr>
        <w:spacing w:line="360" w:lineRule="auto"/>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7E7559">
      <w:pPr>
        <w:pStyle w:val="Prrafodelista"/>
        <w:numPr>
          <w:ilvl w:val="2"/>
          <w:numId w:val="127"/>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7E7559">
      <w:pPr>
        <w:pStyle w:val="Prrafodelista"/>
        <w:numPr>
          <w:ilvl w:val="2"/>
          <w:numId w:val="127"/>
        </w:numPr>
        <w:spacing w:line="360" w:lineRule="auto"/>
        <w:jc w:val="both"/>
        <w:rPr>
          <w:rFonts w:ascii="Arial" w:hAnsi="Arial" w:cs="Arial"/>
          <w:bCs/>
          <w:lang w:val="es-AR"/>
        </w:rPr>
      </w:pPr>
      <w:r w:rsidRPr="00C900DB">
        <w:rPr>
          <w:rFonts w:ascii="Arial" w:hAnsi="Arial" w:cs="Arial"/>
          <w:b/>
          <w:bCs/>
          <w:lang w:val="es-AR"/>
        </w:rPr>
        <w:lastRenderedPageBreak/>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7E7559">
      <w:pPr>
        <w:pStyle w:val="Prrafodelista"/>
        <w:numPr>
          <w:ilvl w:val="1"/>
          <w:numId w:val="127"/>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90BC6" w:rsidP="005923E6">
      <w:pPr>
        <w:spacing w:line="360" w:lineRule="auto"/>
        <w:ind w:firstLine="709"/>
        <w:jc w:val="both"/>
        <w:rPr>
          <w:rFonts w:ascii="Arial" w:hAnsi="Arial"/>
        </w:rPr>
      </w:pPr>
      <w:r w:rsidRPr="00990BC6">
        <w:rPr>
          <w:rFonts w:ascii="Arial" w:hAnsi="Arial"/>
        </w:rPr>
        <w:t xml:space="preserve">Las herramientas  ANDAR  y NYARTOOLKIT no permite marcadores naturales, por lo que las imágenes como fotografía no pueden ser utilizado con esta tecnología.  Ambas librerías utilizan únicamente marcadores QR de color blanco y negro, limando la creatividad en cuanto al uso de los marcadores.  </w:t>
      </w:r>
    </w:p>
    <w:p w:rsidR="00990BC6" w:rsidRPr="00990BC6" w:rsidRDefault="00990BC6" w:rsidP="005923E6">
      <w:pPr>
        <w:spacing w:line="360" w:lineRule="auto"/>
        <w:ind w:firstLine="709"/>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7E7559">
      <w:pPr>
        <w:pStyle w:val="Prrafodelista"/>
        <w:numPr>
          <w:ilvl w:val="2"/>
          <w:numId w:val="127"/>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5923E6">
      <w:pPr>
        <w:spacing w:line="360" w:lineRule="auto"/>
        <w:ind w:firstLine="709"/>
        <w:jc w:val="both"/>
        <w:rPr>
          <w:rFonts w:ascii="Arial" w:hAnsi="Arial"/>
        </w:rPr>
      </w:pPr>
      <w:r w:rsidRPr="00990BC6">
        <w:rPr>
          <w:rFonts w:ascii="Arial" w:hAnsi="Arial"/>
        </w:rPr>
        <w:t xml:space="preserve">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w:t>
      </w:r>
      <w:r w:rsidRPr="00990BC6">
        <w:rPr>
          <w:rFonts w:ascii="Arial" w:hAnsi="Arial"/>
        </w:rPr>
        <w:lastRenderedPageBreak/>
        <w:t>NyArtoolkit no lo hacen.  Esto es una desventaja, pues la acción ScreenShot añade  funcionalidades a las aplicaciones de Realidad Aumentada.</w:t>
      </w:r>
    </w:p>
    <w:p w:rsidR="00990BC6" w:rsidRPr="00990BC6" w:rsidRDefault="00990BC6" w:rsidP="0034584C">
      <w:pPr>
        <w:spacing w:line="360" w:lineRule="auto"/>
        <w:jc w:val="both"/>
        <w:rPr>
          <w:rFonts w:ascii="Arial" w:hAnsi="Arial"/>
          <w:b/>
        </w:rPr>
      </w:pPr>
    </w:p>
    <w:p w:rsidR="00990BC6" w:rsidRPr="00B978F9" w:rsidRDefault="00990BC6" w:rsidP="007E7559">
      <w:pPr>
        <w:pStyle w:val="Prrafodelista"/>
        <w:numPr>
          <w:ilvl w:val="2"/>
          <w:numId w:val="127"/>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Se Observa que el reconocimiento de marcadores naturales es mucho más eficiente cuando se enfrenta a una inclinación pronunciada. Entre los dos SDK el  más eficaz es Vuforia, que no deja de reconocer el  target a diferentes ángulos de inclinación.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4D38F6" w:rsidRDefault="004D38F6" w:rsidP="007E7559">
      <w:pPr>
        <w:pStyle w:val="Prrafodelista"/>
        <w:numPr>
          <w:ilvl w:val="1"/>
          <w:numId w:val="127"/>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lastRenderedPageBreak/>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7E7559">
      <w:pPr>
        <w:pStyle w:val="Prrafodelista"/>
        <w:numPr>
          <w:ilvl w:val="1"/>
          <w:numId w:val="127"/>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7E7559">
      <w:pPr>
        <w:pStyle w:val="Prrafodelista"/>
        <w:numPr>
          <w:ilvl w:val="2"/>
          <w:numId w:val="127"/>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7E7559">
      <w:pPr>
        <w:pStyle w:val="Prrafodelista"/>
        <w:numPr>
          <w:ilvl w:val="3"/>
          <w:numId w:val="127"/>
        </w:numPr>
        <w:spacing w:line="360" w:lineRule="auto"/>
        <w:jc w:val="both"/>
        <w:rPr>
          <w:rFonts w:ascii="Arial" w:hAnsi="Arial"/>
          <w:b/>
        </w:rPr>
      </w:pPr>
      <w:r w:rsidRPr="008C4A1E">
        <w:rPr>
          <w:rFonts w:ascii="Arial" w:hAnsi="Arial"/>
          <w:b/>
        </w:rPr>
        <w:lastRenderedPageBreak/>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7E7559">
      <w:pPr>
        <w:pStyle w:val="Prrafodelista"/>
        <w:numPr>
          <w:ilvl w:val="3"/>
          <w:numId w:val="127"/>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5923E6">
            <w:pPr>
              <w:jc w:val="both"/>
              <w:rPr>
                <w:rFonts w:ascii="Arial" w:hAnsi="Arial" w:cs="Arial"/>
                <w:szCs w:val="24"/>
              </w:rPr>
            </w:pPr>
          </w:p>
        </w:tc>
        <w:tc>
          <w:tcPr>
            <w:tcW w:w="4322" w:type="dxa"/>
          </w:tcPr>
          <w:p w:rsidR="00990BC6" w:rsidRPr="00990BC6" w:rsidRDefault="00990BC6" w:rsidP="005923E6">
            <w:pPr>
              <w:jc w:val="both"/>
              <w:rPr>
                <w:rFonts w:ascii="Arial" w:hAnsi="Arial" w:cs="Arial"/>
                <w:szCs w:val="24"/>
              </w:rPr>
            </w:pPr>
          </w:p>
        </w:tc>
      </w:tr>
    </w:tbl>
    <w:p w:rsidR="00990BC6" w:rsidRPr="00990BC6" w:rsidRDefault="00990BC6" w:rsidP="005923E6">
      <w:pPr>
        <w:spacing w:line="240" w:lineRule="auto"/>
        <w:jc w:val="both"/>
        <w:rPr>
          <w:rFonts w:ascii="Arial" w:hAnsi="Arial" w:cs="Arial"/>
          <w:szCs w:val="24"/>
          <w:u w:val="single"/>
        </w:rPr>
      </w:pPr>
      <w:r w:rsidRPr="00990BC6">
        <w:rPr>
          <w:rFonts w:ascii="Arial" w:hAnsi="Arial" w:cs="Arial"/>
          <w:szCs w:val="24"/>
          <w:u w:val="single"/>
        </w:rPr>
        <w:t xml:space="preserve">          </w:t>
      </w: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 xml:space="preserve">es el sistema de desarrollo (SDK) de realidad aumentada de Qualcomm, junto forman un binomio muy potente que  permite crear desde simples visualizadores </w:t>
      </w:r>
      <w:r w:rsidRPr="00990BC6">
        <w:rPr>
          <w:rFonts w:ascii="Arial" w:hAnsi="Arial" w:cs="Arial"/>
          <w:szCs w:val="24"/>
        </w:rPr>
        <w:lastRenderedPageBreak/>
        <w:t>de realidad aumentada hasta complejos video juegos. Unity 3D y la herramienta de Realidad Aumentada Vuforia se usarán para desarrollar la aplicación para el dispositivo móvil.</w:t>
      </w:r>
    </w:p>
    <w:p w:rsidR="00037CA3" w:rsidRPr="00B22589" w:rsidRDefault="00037CA3" w:rsidP="007E7559">
      <w:pPr>
        <w:pStyle w:val="Prrafodelista"/>
        <w:numPr>
          <w:ilvl w:val="3"/>
          <w:numId w:val="127"/>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7E7559">
      <w:pPr>
        <w:pStyle w:val="Prrafodelista"/>
        <w:numPr>
          <w:ilvl w:val="2"/>
          <w:numId w:val="127"/>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7E7559">
      <w:pPr>
        <w:pStyle w:val="Prrafodelista"/>
        <w:numPr>
          <w:ilvl w:val="3"/>
          <w:numId w:val="127"/>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7E7559">
      <w:pPr>
        <w:pStyle w:val="Prrafodelista"/>
        <w:numPr>
          <w:ilvl w:val="1"/>
          <w:numId w:val="127"/>
        </w:numPr>
        <w:spacing w:line="360" w:lineRule="auto"/>
        <w:jc w:val="both"/>
        <w:rPr>
          <w:rFonts w:ascii="Arial" w:hAnsi="Arial" w:cs="Arial"/>
          <w:b/>
          <w:szCs w:val="24"/>
          <w:u w:val="single"/>
          <w:lang w:val="es-AR"/>
        </w:rPr>
      </w:pPr>
      <w:r w:rsidRPr="0043746B">
        <w:rPr>
          <w:rFonts w:ascii="Arial" w:hAnsi="Arial" w:cs="Arial"/>
          <w:b/>
          <w:szCs w:val="24"/>
          <w:u w:val="single"/>
          <w:lang w:val="es-AR"/>
        </w:rPr>
        <w:lastRenderedPageBreak/>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7E7559">
      <w:pPr>
        <w:pStyle w:val="Prrafodelista"/>
        <w:numPr>
          <w:ilvl w:val="2"/>
          <w:numId w:val="127"/>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7E7559">
      <w:pPr>
        <w:pStyle w:val="Prrafodelista"/>
        <w:numPr>
          <w:ilvl w:val="2"/>
          <w:numId w:val="127"/>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7E7559">
      <w:pPr>
        <w:pStyle w:val="Prrafodelista"/>
        <w:numPr>
          <w:ilvl w:val="2"/>
          <w:numId w:val="127"/>
        </w:numPr>
        <w:spacing w:line="360" w:lineRule="auto"/>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8"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2"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 xml:space="preserve">(para cualquiera de los diferentes sistemas </w:t>
      </w:r>
      <w:r w:rsidRPr="00D63822">
        <w:rPr>
          <w:rFonts w:ascii="Arial" w:hAnsi="Arial" w:cs="Arial"/>
          <w:shd w:val="clear" w:color="auto" w:fill="FFFFFF"/>
        </w:rPr>
        <w:lastRenderedPageBreak/>
        <w:t>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4"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7E7559">
      <w:pPr>
        <w:pStyle w:val="Prrafodelista"/>
        <w:numPr>
          <w:ilvl w:val="1"/>
          <w:numId w:val="127"/>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w:t>
      </w:r>
      <w:r w:rsidRPr="00990BC6">
        <w:rPr>
          <w:rFonts w:ascii="Arial" w:eastAsiaTheme="minorHAnsi" w:hAnsi="Arial"/>
          <w:iCs/>
          <w:lang w:val="es-AR" w:eastAsia="en-US"/>
        </w:rPr>
        <w:lastRenderedPageBreak/>
        <w:t>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7E7559">
      <w:pPr>
        <w:pStyle w:val="Prrafodelista"/>
        <w:numPr>
          <w:ilvl w:val="1"/>
          <w:numId w:val="127"/>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lastRenderedPageBreak/>
        <w:t>Se eligió Gimp ya que es una herramienta libre y cuenta con las funciones básicas,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7E7559">
      <w:pPr>
        <w:pStyle w:val="Prrafodelista"/>
        <w:numPr>
          <w:ilvl w:val="1"/>
          <w:numId w:val="127"/>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7E7559">
      <w:pPr>
        <w:pStyle w:val="Prrafodelista"/>
        <w:numPr>
          <w:ilvl w:val="2"/>
          <w:numId w:val="127"/>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5923E6">
      <w:pPr>
        <w:spacing w:after="0" w:line="360" w:lineRule="auto"/>
        <w:ind w:firstLine="709"/>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w:t>
      </w:r>
      <w:r w:rsidRPr="00990BC6">
        <w:rPr>
          <w:rFonts w:ascii="Arial" w:eastAsia="Times New Roman" w:hAnsi="Arial" w:cs="Arial"/>
        </w:rPr>
        <w:lastRenderedPageBreak/>
        <w:t xml:space="preserve">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34584C">
      <w:pPr>
        <w:spacing w:after="0" w:line="360" w:lineRule="auto"/>
        <w:jc w:val="both"/>
        <w:rPr>
          <w:rFonts w:ascii="Times New Roman" w:eastAsia="Times New Roman" w:hAnsi="Times New Roman" w:cs="Times New Roman"/>
          <w:sz w:val="15"/>
          <w:szCs w:val="15"/>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line="360" w:lineRule="auto"/>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jc w:val="both"/>
        <w:rPr>
          <w:rFonts w:ascii="Arial" w:hAnsi="Arial" w:cs="Arial"/>
          <w:lang w:val="es-AR"/>
        </w:rPr>
      </w:pPr>
    </w:p>
    <w:p w:rsidR="00990BC6" w:rsidRPr="00990BC6" w:rsidRDefault="00990BC6" w:rsidP="0034584C">
      <w:pPr>
        <w:spacing w:after="0" w:line="360" w:lineRule="auto"/>
        <w:rPr>
          <w:rFonts w:ascii="Arial" w:eastAsia="Times New Roman" w:hAnsi="Arial" w:cs="Arial"/>
        </w:rPr>
      </w:pPr>
    </w:p>
    <w:p w:rsidR="00990BC6" w:rsidRPr="00C30DCA" w:rsidRDefault="00990BC6" w:rsidP="007E7559">
      <w:pPr>
        <w:pStyle w:val="Prrafodelista"/>
        <w:numPr>
          <w:ilvl w:val="2"/>
          <w:numId w:val="127"/>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7E7559">
      <w:pPr>
        <w:pStyle w:val="Prrafodelista"/>
        <w:numPr>
          <w:ilvl w:val="2"/>
          <w:numId w:val="127"/>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Default="00E75E2D" w:rsidP="005923E6">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repositorio de datos</w:t>
      </w:r>
      <w:r w:rsidR="00990BC6" w:rsidRPr="00E75E2D">
        <w:rPr>
          <w:rFonts w:ascii="Arial" w:eastAsia="Times New Roman" w:hAnsi="Arial" w:cs="Arial"/>
        </w:rPr>
        <w:t>.</w:t>
      </w:r>
      <w:r w:rsidR="00990BC6" w:rsidRPr="00990BC6">
        <w:rPr>
          <w:rFonts w:ascii="Arial" w:eastAsia="Times New Roman" w:hAnsi="Arial" w:cs="Arial"/>
        </w:rPr>
        <w:t xml:space="preserve"> El objeto DAO maneja la conexión con la fuente de datos para obtener y modificar datos implementando los mecanismos de acceso requeridos para trabaja con la fuente de datos. </w:t>
      </w:r>
    </w:p>
    <w:p w:rsidR="00E75E2D" w:rsidRPr="00990BC6" w:rsidRDefault="00E75E2D"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Para acceder a datos resistentes en bases de datos relacionales, el API JDBC proporciona acceso y manipulación de datos utilizando sentencias SQL. Sin embargo, </w:t>
      </w:r>
      <w:r w:rsidRPr="00990BC6">
        <w:rPr>
          <w:rFonts w:ascii="Arial" w:eastAsia="Times New Roman" w:hAnsi="Arial" w:cs="Arial"/>
        </w:rPr>
        <w:lastRenderedPageBreak/>
        <w:t>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5923E6">
      <w:pPr>
        <w:spacing w:after="0" w:line="360" w:lineRule="auto"/>
        <w:ind w:firstLine="709"/>
        <w:jc w:val="both"/>
        <w:rPr>
          <w:rFonts w:ascii="Arial" w:eastAsia="Times New Roman" w:hAnsi="Arial" w:cs="Arial"/>
          <w:color w:val="FF0000"/>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990BC6" w:rsidRDefault="00D40825" w:rsidP="0034584C">
      <w:pPr>
        <w:spacing w:after="0" w:line="360" w:lineRule="auto"/>
        <w:jc w:val="center"/>
      </w:pPr>
      <w:r>
        <w:t>Figura 3.12 implementación de patrón DAO</w:t>
      </w:r>
      <w:r w:rsidR="00990BC6" w:rsidRPr="00990BC6">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7E7559">
      <w:pPr>
        <w:pStyle w:val="Prrafodelista"/>
        <w:numPr>
          <w:ilvl w:val="1"/>
          <w:numId w:val="127"/>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536DA7" w:rsidRDefault="00990BC6" w:rsidP="00536DA7">
      <w:pPr>
        <w:spacing w:after="0" w:line="360" w:lineRule="auto"/>
        <w:ind w:firstLine="709"/>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536DA7" w:rsidRDefault="00990BC6" w:rsidP="007E7559">
      <w:pPr>
        <w:pStyle w:val="Prrafodelista"/>
        <w:numPr>
          <w:ilvl w:val="2"/>
          <w:numId w:val="127"/>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536DA7" w:rsidRPr="00B85485" w:rsidRDefault="00536DA7" w:rsidP="0034584C">
      <w:pPr>
        <w:spacing w:after="0" w:line="360" w:lineRule="auto"/>
        <w:jc w:val="center"/>
        <w:rPr>
          <w:color w:val="365F91" w:themeColor="accent1" w:themeShade="BF"/>
        </w:rPr>
      </w:pPr>
    </w:p>
    <w:p w:rsidR="007F643B" w:rsidRPr="00662D5F" w:rsidRDefault="00B85485" w:rsidP="007E7559">
      <w:pPr>
        <w:pStyle w:val="Prrafodelista"/>
        <w:numPr>
          <w:ilvl w:val="0"/>
          <w:numId w:val="127"/>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7E7559">
      <w:pPr>
        <w:pStyle w:val="Ttulo2"/>
        <w:numPr>
          <w:ilvl w:val="1"/>
          <w:numId w:val="127"/>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7E7559">
      <w:pPr>
        <w:pStyle w:val="Prrafodelista"/>
        <w:numPr>
          <w:ilvl w:val="1"/>
          <w:numId w:val="127"/>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Pr="00E905A1">
        <w:rPr>
          <w:rFonts w:ascii="Arial" w:hAnsi="Arial" w:cs="Arial"/>
        </w:rPr>
        <w:t xml:space="preserve">En SCRUM hay tres aspectos fundamentales a diferenciar, los actores, los eventos o acciones y los artefactos. Los actores son los que ejecutarán las acciones para </w:t>
      </w:r>
      <w:r w:rsidRPr="00E905A1">
        <w:rPr>
          <w:rFonts w:ascii="Arial" w:hAnsi="Arial" w:cs="Arial"/>
        </w:rPr>
        <w:lastRenderedPageBreak/>
        <w:t>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7E7559">
      <w:pPr>
        <w:pStyle w:val="Prrafodelista"/>
        <w:numPr>
          <w:ilvl w:val="2"/>
          <w:numId w:val="127"/>
        </w:numPr>
        <w:spacing w:line="360" w:lineRule="auto"/>
        <w:jc w:val="both"/>
        <w:rPr>
          <w:rFonts w:ascii="Arial" w:hAnsi="Arial" w:cs="Arial"/>
          <w:b/>
        </w:rPr>
      </w:pPr>
      <w:r w:rsidRPr="005728D3">
        <w:rPr>
          <w:rFonts w:ascii="Arial" w:hAnsi="Arial" w:cs="Arial"/>
          <w:b/>
        </w:rPr>
        <w:t>LOS ACTORES</w:t>
      </w:r>
    </w:p>
    <w:p w:rsidR="00AA169B"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7E7559">
      <w:pPr>
        <w:pStyle w:val="Prrafodelista"/>
        <w:numPr>
          <w:ilvl w:val="3"/>
          <w:numId w:val="127"/>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7E7559">
      <w:pPr>
        <w:pStyle w:val="Prrafodelista"/>
        <w:numPr>
          <w:ilvl w:val="2"/>
          <w:numId w:val="127"/>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7E7559">
      <w:pPr>
        <w:pStyle w:val="Prrafodelista"/>
        <w:numPr>
          <w:ilvl w:val="3"/>
          <w:numId w:val="127"/>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7E7559">
      <w:pPr>
        <w:pStyle w:val="Prrafodelista"/>
        <w:numPr>
          <w:ilvl w:val="3"/>
          <w:numId w:val="127"/>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7E7559">
      <w:pPr>
        <w:pStyle w:val="Prrafodelista"/>
        <w:numPr>
          <w:ilvl w:val="3"/>
          <w:numId w:val="127"/>
        </w:numPr>
        <w:spacing w:line="360" w:lineRule="auto"/>
        <w:jc w:val="both"/>
        <w:rPr>
          <w:rFonts w:ascii="Arial" w:hAnsi="Arial" w:cs="Arial"/>
          <w:b/>
          <w:bCs/>
          <w:u w:val="single"/>
        </w:rPr>
      </w:pPr>
      <w:r w:rsidRPr="00E96B5A">
        <w:rPr>
          <w:rFonts w:ascii="Arial" w:hAnsi="Arial" w:cs="Arial"/>
          <w:b/>
          <w:bCs/>
          <w:u w:val="single"/>
        </w:rPr>
        <w:lastRenderedPageBreak/>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7E7559">
      <w:pPr>
        <w:pStyle w:val="Prrafodelista"/>
        <w:numPr>
          <w:ilvl w:val="3"/>
          <w:numId w:val="127"/>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7E7559">
      <w:pPr>
        <w:pStyle w:val="Prrafodelista"/>
        <w:numPr>
          <w:ilvl w:val="2"/>
          <w:numId w:val="127"/>
        </w:numPr>
        <w:spacing w:line="360" w:lineRule="auto"/>
        <w:jc w:val="both"/>
        <w:rPr>
          <w:rFonts w:ascii="Arial" w:hAnsi="Arial" w:cs="Arial"/>
          <w:b/>
        </w:rPr>
      </w:pPr>
      <w:r w:rsidRPr="00367122">
        <w:rPr>
          <w:rFonts w:ascii="Arial" w:hAnsi="Arial" w:cs="Arial"/>
          <w:b/>
        </w:rPr>
        <w:t>LOS ARTEFACTOS</w:t>
      </w:r>
    </w:p>
    <w:p w:rsidR="00B15EA2" w:rsidRPr="00367122" w:rsidRDefault="00E905A1" w:rsidP="007E7559">
      <w:pPr>
        <w:pStyle w:val="Prrafodelista"/>
        <w:numPr>
          <w:ilvl w:val="3"/>
          <w:numId w:val="127"/>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7E7559">
      <w:pPr>
        <w:pStyle w:val="Prrafodelista"/>
        <w:numPr>
          <w:ilvl w:val="3"/>
          <w:numId w:val="127"/>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7E7559">
      <w:pPr>
        <w:pStyle w:val="Prrafodelista"/>
        <w:numPr>
          <w:ilvl w:val="3"/>
          <w:numId w:val="127"/>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7E7559">
      <w:pPr>
        <w:pStyle w:val="Prrafodelista"/>
        <w:numPr>
          <w:ilvl w:val="1"/>
          <w:numId w:val="127"/>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7E7559">
      <w:pPr>
        <w:pStyle w:val="Prrafodelista"/>
        <w:numPr>
          <w:ilvl w:val="2"/>
          <w:numId w:val="127"/>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7E7559">
      <w:pPr>
        <w:pStyle w:val="Prrafodelista"/>
        <w:numPr>
          <w:ilvl w:val="1"/>
          <w:numId w:val="127"/>
        </w:numPr>
        <w:spacing w:line="360" w:lineRule="auto"/>
        <w:rPr>
          <w:rFonts w:ascii="Arial" w:hAnsi="Arial" w:cs="Arial"/>
          <w:b/>
        </w:rPr>
      </w:pPr>
      <w:r w:rsidRPr="00267B11">
        <w:rPr>
          <w:rFonts w:ascii="Arial" w:hAnsi="Arial" w:cs="Arial"/>
          <w:b/>
        </w:rPr>
        <w:t>ROLES IDENTIFICADOS</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5519B3" w:rsidRDefault="00E905A1" w:rsidP="007E7559">
      <w:pPr>
        <w:pStyle w:val="Prrafodelista"/>
        <w:keepNext/>
        <w:numPr>
          <w:ilvl w:val="1"/>
          <w:numId w:val="127"/>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lastRenderedPageBreak/>
        <w:t>Actividades realizadas</w:t>
      </w:r>
    </w:p>
    <w:p w:rsidR="00E905A1" w:rsidRPr="00E905A1" w:rsidRDefault="00E905A1" w:rsidP="0034584C">
      <w:pPr>
        <w:spacing w:line="360" w:lineRule="auto"/>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7E7559">
      <w:pPr>
        <w:pStyle w:val="Prrafodelista"/>
        <w:numPr>
          <w:ilvl w:val="2"/>
          <w:numId w:val="127"/>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w:t>
            </w:r>
            <w:r w:rsidRPr="00E905A1">
              <w:rPr>
                <w:rFonts w:ascii="Arial" w:eastAsia="Times New Roman" w:hAnsi="Arial" w:cs="Arial"/>
                <w:color w:val="000000"/>
              </w:rPr>
              <w:lastRenderedPageBreak/>
              <w:t>apreciando los diferentes platos o modelo 3D. Debe incorporarse botones para la navegación por categoría y para 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8B4E89" w:rsidP="00E905A1">
      <w:pPr>
        <w:jc w:val="center"/>
        <w:rPr>
          <w:rFonts w:ascii="Arial" w:hAnsi="Arial" w:cs="Arial"/>
          <w:b/>
        </w:rPr>
      </w:pPr>
      <w:r>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35.55pt;margin-top:192.75pt;width:227.25pt;height:34.5pt;z-index:251659264" stroked="f">
            <v:textbox>
              <w:txbxContent>
                <w:p w:rsidR="00723174" w:rsidRDefault="00723174">
                  <w:r>
                    <w:t>Figura 4.2 Mapa de Desarrollo del Proyecto</w:t>
                  </w:r>
                </w:p>
              </w:txbxContent>
            </v:textbox>
          </v:shape>
        </w:pict>
      </w:r>
      <w:r w:rsidR="00E905A1" w:rsidRPr="00E905A1">
        <w:rPr>
          <w:rFonts w:ascii="Arial" w:hAnsi="Arial" w:cs="Arial"/>
          <w:b/>
          <w:noProof/>
        </w:rPr>
        <w:drawing>
          <wp:inline distT="0" distB="0" distL="0" distR="0">
            <wp:extent cx="6159329" cy="3072226"/>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156058" cy="3070594"/>
                    </a:xfrm>
                    <a:prstGeom prst="rect">
                      <a:avLst/>
                    </a:prstGeom>
                  </pic:spPr>
                </pic:pic>
              </a:graphicData>
            </a:graphic>
          </wp:inline>
        </w:drawing>
      </w:r>
    </w:p>
    <w:p w:rsidR="00E905A1" w:rsidRDefault="00E905A1" w:rsidP="00E905A1">
      <w:pPr>
        <w:rPr>
          <w:rFonts w:ascii="Arial" w:hAnsi="Arial" w:cs="Arial"/>
        </w:rPr>
      </w:pP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C37420" w:rsidRPr="00E905A1" w:rsidTr="00C71C67">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C37420" w:rsidRPr="00E905A1" w:rsidTr="00C71C67">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sz w:val="20"/>
                <w:szCs w:val="2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03</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06</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C37420" w:rsidRPr="00E905A1" w:rsidRDefault="00C37420" w:rsidP="00C71C67">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C37420" w:rsidRDefault="00C37420"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r w:rsidR="00AB67BD">
        <w:rPr>
          <w:rFonts w:ascii="Arial" w:hAnsi="Arial" w:cs="Arial"/>
        </w:rPr>
        <w:t>Tabla 4.2: Iteraciones</w:t>
      </w:r>
      <w:r w:rsidR="00AB67BD"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982E2F" w:rsidRPr="00E905A1" w:rsidRDefault="00982E2F" w:rsidP="00982E2F">
      <w:pPr>
        <w:rPr>
          <w:rFonts w:ascii="Arial" w:hAnsi="Arial" w:cs="Arial"/>
        </w:rPr>
      </w:pPr>
    </w:p>
    <w:p w:rsidR="00982E2F" w:rsidRPr="00E905A1" w:rsidRDefault="00982E2F" w:rsidP="00982E2F">
      <w:pPr>
        <w:jc w:val="center"/>
        <w:rPr>
          <w:rFonts w:ascii="Arial" w:hAnsi="Arial" w:cs="Arial"/>
        </w:rPr>
      </w:pPr>
      <w:r>
        <w:rPr>
          <w:rFonts w:ascii="Arial" w:hAnsi="Arial" w:cs="Arial"/>
        </w:rPr>
        <w:t>Tabla 4.2: Iteraciones del Sprint Backlog.</w:t>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*No estar de acuerdo en el diseño de </w:t>
            </w:r>
            <w:r w:rsidRPr="00E905A1">
              <w:rPr>
                <w:rFonts w:ascii="Arial" w:eastAsia="Times New Roman" w:hAnsi="Arial" w:cs="Arial"/>
                <w:color w:val="000000"/>
                <w:sz w:val="20"/>
                <w:szCs w:val="20"/>
              </w:rPr>
              <w:lastRenderedPageBreak/>
              <w:t>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lastRenderedPageBreak/>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xml:space="preserve">*Definir la interfaz a priori para no llegar a la desavenencia en cuanto </w:t>
            </w:r>
            <w:r w:rsidRPr="00E905A1">
              <w:rPr>
                <w:rFonts w:ascii="Arial" w:eastAsia="Times New Roman" w:hAnsi="Arial" w:cs="Arial"/>
                <w:bCs/>
                <w:sz w:val="20"/>
                <w:szCs w:val="20"/>
              </w:rPr>
              <w:lastRenderedPageBreak/>
              <w:t>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C93EFF">
        <w:t>Retrospective de las Sprints ejecutados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 xml:space="preserve">personas sordas e hipoacúsicas, sin ayuda </w:t>
      </w:r>
      <w:r w:rsidRPr="00B50A98">
        <w:rPr>
          <w:rFonts w:ascii="Arial" w:hAnsi="Arial" w:cs="Arial"/>
          <w:color w:val="000000" w:themeColor="text1"/>
          <w:sz w:val="24"/>
          <w:szCs w:val="24"/>
        </w:rPr>
        <w:lastRenderedPageBreak/>
        <w:t>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común: Sistema de Atención Aumentado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el Sistema de Atención Aumentado 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del Sistema de Atención Aumentado: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8B4E89"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w:t>
      </w:r>
      <w:r w:rsidR="00DE238D" w:rsidRPr="00B50A98">
        <w:rPr>
          <w:rFonts w:ascii="Arial" w:hAnsi="Arial" w:cs="Arial"/>
        </w:rPr>
        <w:t>García</w:t>
      </w:r>
      <w:r w:rsidRPr="00B50A98">
        <w:rPr>
          <w:rFonts w:ascii="Arial" w:hAnsi="Arial" w:cs="Arial"/>
        </w:rPr>
        <w:t xml:space="preserve"> 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435DC" w:rsidRDefault="00D435DC" w:rsidP="00BA204E">
      <w:pPr>
        <w:spacing w:after="0" w:line="240" w:lineRule="auto"/>
      </w:pPr>
      <w:r>
        <w:separator/>
      </w:r>
    </w:p>
  </w:endnote>
  <w:endnote w:type="continuationSeparator" w:id="1">
    <w:p w:rsidR="00D435DC" w:rsidRDefault="00D435DC"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3174" w:rsidRDefault="00723174">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674CAA" w:rsidRPr="00674CAA">
        <w:rPr>
          <w:rFonts w:asciiTheme="majorHAnsi" w:hAnsiTheme="majorHAnsi"/>
          <w:noProof/>
        </w:rPr>
        <w:t>11</w:t>
      </w:r>
    </w:fldSimple>
  </w:p>
  <w:p w:rsidR="00723174" w:rsidRDefault="0072317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435DC" w:rsidRDefault="00D435DC" w:rsidP="00BA204E">
      <w:pPr>
        <w:spacing w:after="0" w:line="240" w:lineRule="auto"/>
      </w:pPr>
      <w:r>
        <w:separator/>
      </w:r>
    </w:p>
  </w:footnote>
  <w:footnote w:type="continuationSeparator" w:id="1">
    <w:p w:rsidR="00D435DC" w:rsidRDefault="00D435DC"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2">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4">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9">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0">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2">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5">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8">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9">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0">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1">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2">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3">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4">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5">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6">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0">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2">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3">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5">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7">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8">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4">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5">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6">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0">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1">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2">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2">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6">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0">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1">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2">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3">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4">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5">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6">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8">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9">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0">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2">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4">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5">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6">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4"/>
  </w:num>
  <w:num w:numId="3">
    <w:abstractNumId w:val="67"/>
  </w:num>
  <w:num w:numId="4">
    <w:abstractNumId w:val="103"/>
  </w:num>
  <w:num w:numId="5">
    <w:abstractNumId w:val="114"/>
  </w:num>
  <w:num w:numId="6">
    <w:abstractNumId w:val="102"/>
  </w:num>
  <w:num w:numId="7">
    <w:abstractNumId w:val="47"/>
  </w:num>
  <w:num w:numId="8">
    <w:abstractNumId w:val="113"/>
  </w:num>
  <w:num w:numId="9">
    <w:abstractNumId w:val="83"/>
  </w:num>
  <w:num w:numId="10">
    <w:abstractNumId w:val="85"/>
  </w:num>
  <w:num w:numId="11">
    <w:abstractNumId w:val="49"/>
  </w:num>
  <w:num w:numId="12">
    <w:abstractNumId w:val="11"/>
  </w:num>
  <w:num w:numId="13">
    <w:abstractNumId w:val="20"/>
  </w:num>
  <w:num w:numId="14">
    <w:abstractNumId w:val="119"/>
  </w:num>
  <w:num w:numId="15">
    <w:abstractNumId w:val="15"/>
  </w:num>
  <w:num w:numId="16">
    <w:abstractNumId w:val="8"/>
  </w:num>
  <w:num w:numId="17">
    <w:abstractNumId w:val="128"/>
  </w:num>
  <w:num w:numId="18">
    <w:abstractNumId w:val="131"/>
  </w:num>
  <w:num w:numId="19">
    <w:abstractNumId w:val="53"/>
  </w:num>
  <w:num w:numId="20">
    <w:abstractNumId w:val="91"/>
  </w:num>
  <w:num w:numId="21">
    <w:abstractNumId w:val="23"/>
  </w:num>
  <w:num w:numId="22">
    <w:abstractNumId w:val="99"/>
  </w:num>
  <w:num w:numId="23">
    <w:abstractNumId w:val="127"/>
  </w:num>
  <w:num w:numId="24">
    <w:abstractNumId w:val="111"/>
  </w:num>
  <w:num w:numId="25">
    <w:abstractNumId w:val="14"/>
  </w:num>
  <w:num w:numId="26">
    <w:abstractNumId w:val="22"/>
  </w:num>
  <w:num w:numId="27">
    <w:abstractNumId w:val="121"/>
  </w:num>
  <w:num w:numId="28">
    <w:abstractNumId w:val="7"/>
  </w:num>
  <w:num w:numId="29">
    <w:abstractNumId w:val="16"/>
  </w:num>
  <w:num w:numId="30">
    <w:abstractNumId w:val="5"/>
  </w:num>
  <w:num w:numId="31">
    <w:abstractNumId w:val="95"/>
  </w:num>
  <w:num w:numId="32">
    <w:abstractNumId w:val="74"/>
  </w:num>
  <w:num w:numId="33">
    <w:abstractNumId w:val="72"/>
  </w:num>
  <w:num w:numId="34">
    <w:abstractNumId w:val="43"/>
  </w:num>
  <w:num w:numId="35">
    <w:abstractNumId w:val="122"/>
  </w:num>
  <w:num w:numId="36">
    <w:abstractNumId w:val="124"/>
  </w:num>
  <w:num w:numId="37">
    <w:abstractNumId w:val="51"/>
  </w:num>
  <w:num w:numId="38">
    <w:abstractNumId w:val="100"/>
  </w:num>
  <w:num w:numId="39">
    <w:abstractNumId w:val="40"/>
  </w:num>
  <w:num w:numId="40">
    <w:abstractNumId w:val="117"/>
  </w:num>
  <w:num w:numId="41">
    <w:abstractNumId w:val="36"/>
  </w:num>
  <w:num w:numId="42">
    <w:abstractNumId w:val="6"/>
  </w:num>
  <w:num w:numId="43">
    <w:abstractNumId w:val="58"/>
  </w:num>
  <w:num w:numId="44">
    <w:abstractNumId w:val="61"/>
  </w:num>
  <w:num w:numId="45">
    <w:abstractNumId w:val="101"/>
  </w:num>
  <w:num w:numId="46">
    <w:abstractNumId w:val="18"/>
  </w:num>
  <w:num w:numId="47">
    <w:abstractNumId w:val="62"/>
  </w:num>
  <w:num w:numId="48">
    <w:abstractNumId w:val="115"/>
  </w:num>
  <w:num w:numId="49">
    <w:abstractNumId w:val="82"/>
  </w:num>
  <w:num w:numId="50">
    <w:abstractNumId w:val="64"/>
  </w:num>
  <w:num w:numId="51">
    <w:abstractNumId w:val="120"/>
  </w:num>
  <w:num w:numId="52">
    <w:abstractNumId w:val="97"/>
  </w:num>
  <w:num w:numId="53">
    <w:abstractNumId w:val="81"/>
  </w:num>
  <w:num w:numId="54">
    <w:abstractNumId w:val="76"/>
  </w:num>
  <w:num w:numId="55">
    <w:abstractNumId w:val="98"/>
  </w:num>
  <w:num w:numId="56">
    <w:abstractNumId w:val="106"/>
  </w:num>
  <w:num w:numId="57">
    <w:abstractNumId w:val="48"/>
  </w:num>
  <w:num w:numId="58">
    <w:abstractNumId w:val="89"/>
  </w:num>
  <w:num w:numId="59">
    <w:abstractNumId w:val="126"/>
  </w:num>
  <w:num w:numId="60">
    <w:abstractNumId w:val="27"/>
  </w:num>
  <w:num w:numId="61">
    <w:abstractNumId w:val="75"/>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7"/>
  </w:num>
  <w:num w:numId="69">
    <w:abstractNumId w:val="39"/>
  </w:num>
  <w:num w:numId="70">
    <w:abstractNumId w:val="29"/>
  </w:num>
  <w:num w:numId="71">
    <w:abstractNumId w:val="90"/>
  </w:num>
  <w:num w:numId="72">
    <w:abstractNumId w:val="92"/>
  </w:num>
  <w:num w:numId="73">
    <w:abstractNumId w:val="116"/>
  </w:num>
  <w:num w:numId="74">
    <w:abstractNumId w:val="31"/>
  </w:num>
  <w:num w:numId="75">
    <w:abstractNumId w:val="86"/>
  </w:num>
  <w:num w:numId="76">
    <w:abstractNumId w:val="17"/>
  </w:num>
  <w:num w:numId="77">
    <w:abstractNumId w:val="133"/>
  </w:num>
  <w:num w:numId="78">
    <w:abstractNumId w:val="1"/>
  </w:num>
  <w:num w:numId="79">
    <w:abstractNumId w:val="35"/>
  </w:num>
  <w:num w:numId="80">
    <w:abstractNumId w:val="135"/>
  </w:num>
  <w:num w:numId="81">
    <w:abstractNumId w:val="88"/>
  </w:num>
  <w:num w:numId="82">
    <w:abstractNumId w:val="59"/>
  </w:num>
  <w:num w:numId="83">
    <w:abstractNumId w:val="65"/>
  </w:num>
  <w:num w:numId="84">
    <w:abstractNumId w:val="84"/>
  </w:num>
  <w:num w:numId="85">
    <w:abstractNumId w:val="125"/>
  </w:num>
  <w:num w:numId="86">
    <w:abstractNumId w:val="33"/>
  </w:num>
  <w:num w:numId="87">
    <w:abstractNumId w:val="129"/>
  </w:num>
  <w:num w:numId="88">
    <w:abstractNumId w:val="30"/>
  </w:num>
  <w:num w:numId="89">
    <w:abstractNumId w:val="78"/>
  </w:num>
  <w:num w:numId="90">
    <w:abstractNumId w:val="12"/>
  </w:num>
  <w:num w:numId="91">
    <w:abstractNumId w:val="70"/>
  </w:num>
  <w:num w:numId="92">
    <w:abstractNumId w:val="34"/>
  </w:num>
  <w:num w:numId="93">
    <w:abstractNumId w:val="50"/>
  </w:num>
  <w:num w:numId="94">
    <w:abstractNumId w:val="44"/>
  </w:num>
  <w:num w:numId="95">
    <w:abstractNumId w:val="73"/>
  </w:num>
  <w:num w:numId="96">
    <w:abstractNumId w:val="28"/>
  </w:num>
  <w:num w:numId="97">
    <w:abstractNumId w:val="93"/>
  </w:num>
  <w:num w:numId="98">
    <w:abstractNumId w:val="21"/>
  </w:num>
  <w:num w:numId="99">
    <w:abstractNumId w:val="68"/>
  </w:num>
  <w:num w:numId="100">
    <w:abstractNumId w:val="87"/>
  </w:num>
  <w:num w:numId="101">
    <w:abstractNumId w:val="71"/>
  </w:num>
  <w:num w:numId="102">
    <w:abstractNumId w:val="19"/>
  </w:num>
  <w:num w:numId="103">
    <w:abstractNumId w:val="26"/>
  </w:num>
  <w:num w:numId="104">
    <w:abstractNumId w:val="55"/>
  </w:num>
  <w:num w:numId="105">
    <w:abstractNumId w:val="79"/>
  </w:num>
  <w:num w:numId="106">
    <w:abstractNumId w:val="56"/>
  </w:num>
  <w:num w:numId="107">
    <w:abstractNumId w:val="60"/>
  </w:num>
  <w:num w:numId="108">
    <w:abstractNumId w:val="118"/>
  </w:num>
  <w:num w:numId="109">
    <w:abstractNumId w:val="66"/>
  </w:num>
  <w:num w:numId="110">
    <w:abstractNumId w:val="110"/>
  </w:num>
  <w:num w:numId="111">
    <w:abstractNumId w:val="80"/>
  </w:num>
  <w:num w:numId="112">
    <w:abstractNumId w:val="52"/>
  </w:num>
  <w:num w:numId="113">
    <w:abstractNumId w:val="37"/>
  </w:num>
  <w:num w:numId="114">
    <w:abstractNumId w:val="96"/>
  </w:num>
  <w:num w:numId="115">
    <w:abstractNumId w:val="63"/>
  </w:num>
  <w:num w:numId="116">
    <w:abstractNumId w:val="136"/>
  </w:num>
  <w:num w:numId="117">
    <w:abstractNumId w:val="54"/>
  </w:num>
  <w:num w:numId="118">
    <w:abstractNumId w:val="94"/>
  </w:num>
  <w:num w:numId="119">
    <w:abstractNumId w:val="108"/>
  </w:num>
  <w:num w:numId="120">
    <w:abstractNumId w:val="77"/>
  </w:num>
  <w:num w:numId="121">
    <w:abstractNumId w:val="46"/>
  </w:num>
  <w:num w:numId="122">
    <w:abstractNumId w:val="109"/>
  </w:num>
  <w:num w:numId="123">
    <w:abstractNumId w:val="104"/>
  </w:num>
  <w:num w:numId="124">
    <w:abstractNumId w:val="123"/>
  </w:num>
  <w:num w:numId="125">
    <w:abstractNumId w:val="137"/>
  </w:num>
  <w:num w:numId="126">
    <w:abstractNumId w:val="9"/>
  </w:num>
  <w:num w:numId="127">
    <w:abstractNumId w:val="13"/>
  </w:num>
  <w:num w:numId="128">
    <w:abstractNumId w:val="132"/>
  </w:num>
  <w:num w:numId="129">
    <w:abstractNumId w:val="69"/>
  </w:num>
  <w:num w:numId="130">
    <w:abstractNumId w:val="57"/>
  </w:num>
  <w:num w:numId="131">
    <w:abstractNumId w:val="32"/>
  </w:num>
  <w:num w:numId="132">
    <w:abstractNumId w:val="4"/>
  </w:num>
  <w:num w:numId="133">
    <w:abstractNumId w:val="41"/>
  </w:num>
  <w:num w:numId="134">
    <w:abstractNumId w:val="45"/>
  </w:num>
  <w:num w:numId="135">
    <w:abstractNumId w:val="130"/>
  </w:num>
  <w:num w:numId="136">
    <w:abstractNumId w:val="112"/>
  </w:num>
  <w:num w:numId="137">
    <w:abstractNumId w:val="105"/>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56322"/>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17D3E"/>
    <w:rsid w:val="00023DE7"/>
    <w:rsid w:val="00027D00"/>
    <w:rsid w:val="00030866"/>
    <w:rsid w:val="00034917"/>
    <w:rsid w:val="00035303"/>
    <w:rsid w:val="0003533B"/>
    <w:rsid w:val="00037CA3"/>
    <w:rsid w:val="00041DA9"/>
    <w:rsid w:val="00047FF2"/>
    <w:rsid w:val="00052E28"/>
    <w:rsid w:val="00053039"/>
    <w:rsid w:val="00061EA7"/>
    <w:rsid w:val="000635BC"/>
    <w:rsid w:val="000639F8"/>
    <w:rsid w:val="00072DFB"/>
    <w:rsid w:val="00073279"/>
    <w:rsid w:val="00073F2A"/>
    <w:rsid w:val="0007472E"/>
    <w:rsid w:val="00075E94"/>
    <w:rsid w:val="00080012"/>
    <w:rsid w:val="000817C2"/>
    <w:rsid w:val="0009227C"/>
    <w:rsid w:val="000A5893"/>
    <w:rsid w:val="000A66EB"/>
    <w:rsid w:val="000A734F"/>
    <w:rsid w:val="000B46D3"/>
    <w:rsid w:val="000B5951"/>
    <w:rsid w:val="000C0FFE"/>
    <w:rsid w:val="000C2545"/>
    <w:rsid w:val="000C45C4"/>
    <w:rsid w:val="000C5994"/>
    <w:rsid w:val="000D31CC"/>
    <w:rsid w:val="000D470E"/>
    <w:rsid w:val="000F676A"/>
    <w:rsid w:val="000F7077"/>
    <w:rsid w:val="001142F5"/>
    <w:rsid w:val="00114A68"/>
    <w:rsid w:val="0012192B"/>
    <w:rsid w:val="00122104"/>
    <w:rsid w:val="00123A3C"/>
    <w:rsid w:val="00124930"/>
    <w:rsid w:val="001251FC"/>
    <w:rsid w:val="00143F77"/>
    <w:rsid w:val="00147281"/>
    <w:rsid w:val="00157434"/>
    <w:rsid w:val="00161151"/>
    <w:rsid w:val="00162567"/>
    <w:rsid w:val="0016557B"/>
    <w:rsid w:val="001712F6"/>
    <w:rsid w:val="00173216"/>
    <w:rsid w:val="0017602B"/>
    <w:rsid w:val="0018172C"/>
    <w:rsid w:val="0018213E"/>
    <w:rsid w:val="00183807"/>
    <w:rsid w:val="00185FBA"/>
    <w:rsid w:val="00190E3E"/>
    <w:rsid w:val="001973D5"/>
    <w:rsid w:val="001B2128"/>
    <w:rsid w:val="001C1731"/>
    <w:rsid w:val="001C656F"/>
    <w:rsid w:val="001D1E04"/>
    <w:rsid w:val="001E46AA"/>
    <w:rsid w:val="001E7F8F"/>
    <w:rsid w:val="00211306"/>
    <w:rsid w:val="00212515"/>
    <w:rsid w:val="00215B88"/>
    <w:rsid w:val="002163E9"/>
    <w:rsid w:val="002240F4"/>
    <w:rsid w:val="00227EC3"/>
    <w:rsid w:val="00232195"/>
    <w:rsid w:val="00245160"/>
    <w:rsid w:val="00254266"/>
    <w:rsid w:val="002557E2"/>
    <w:rsid w:val="00266084"/>
    <w:rsid w:val="00267B11"/>
    <w:rsid w:val="00273140"/>
    <w:rsid w:val="002738E4"/>
    <w:rsid w:val="0028320A"/>
    <w:rsid w:val="00295801"/>
    <w:rsid w:val="002A01D9"/>
    <w:rsid w:val="002A3472"/>
    <w:rsid w:val="002A369C"/>
    <w:rsid w:val="002A61E0"/>
    <w:rsid w:val="002A7667"/>
    <w:rsid w:val="002B0E44"/>
    <w:rsid w:val="002B21A4"/>
    <w:rsid w:val="002B3311"/>
    <w:rsid w:val="002B3B7D"/>
    <w:rsid w:val="002C079A"/>
    <w:rsid w:val="002D07DB"/>
    <w:rsid w:val="002D5DE2"/>
    <w:rsid w:val="002E2C80"/>
    <w:rsid w:val="002E5F52"/>
    <w:rsid w:val="002E6F2E"/>
    <w:rsid w:val="002E71B3"/>
    <w:rsid w:val="002F1D0A"/>
    <w:rsid w:val="00303241"/>
    <w:rsid w:val="0030397F"/>
    <w:rsid w:val="0030436D"/>
    <w:rsid w:val="0031026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7122"/>
    <w:rsid w:val="003724A5"/>
    <w:rsid w:val="003759C2"/>
    <w:rsid w:val="00376A06"/>
    <w:rsid w:val="00381303"/>
    <w:rsid w:val="00382741"/>
    <w:rsid w:val="00383FF9"/>
    <w:rsid w:val="00386FBF"/>
    <w:rsid w:val="00391DC4"/>
    <w:rsid w:val="00392E99"/>
    <w:rsid w:val="0039520F"/>
    <w:rsid w:val="00396296"/>
    <w:rsid w:val="0039682C"/>
    <w:rsid w:val="00396FFB"/>
    <w:rsid w:val="003A3740"/>
    <w:rsid w:val="003A6053"/>
    <w:rsid w:val="003C4291"/>
    <w:rsid w:val="003D3307"/>
    <w:rsid w:val="003F31EC"/>
    <w:rsid w:val="003F7C0C"/>
    <w:rsid w:val="00400404"/>
    <w:rsid w:val="00415AB3"/>
    <w:rsid w:val="00415B13"/>
    <w:rsid w:val="0041633A"/>
    <w:rsid w:val="0043746B"/>
    <w:rsid w:val="00442E82"/>
    <w:rsid w:val="00446392"/>
    <w:rsid w:val="00451791"/>
    <w:rsid w:val="00452613"/>
    <w:rsid w:val="00484434"/>
    <w:rsid w:val="00486FFD"/>
    <w:rsid w:val="004A1A9D"/>
    <w:rsid w:val="004A1CAF"/>
    <w:rsid w:val="004A60CF"/>
    <w:rsid w:val="004A748A"/>
    <w:rsid w:val="004B03B9"/>
    <w:rsid w:val="004B417F"/>
    <w:rsid w:val="004B725B"/>
    <w:rsid w:val="004C29DE"/>
    <w:rsid w:val="004D38F6"/>
    <w:rsid w:val="004D6699"/>
    <w:rsid w:val="004E0FA1"/>
    <w:rsid w:val="004E1657"/>
    <w:rsid w:val="004E48AE"/>
    <w:rsid w:val="004E5DCE"/>
    <w:rsid w:val="004E6E9F"/>
    <w:rsid w:val="004F1997"/>
    <w:rsid w:val="004F7113"/>
    <w:rsid w:val="00502083"/>
    <w:rsid w:val="00511313"/>
    <w:rsid w:val="005138E4"/>
    <w:rsid w:val="00514055"/>
    <w:rsid w:val="00515CCF"/>
    <w:rsid w:val="00522AD2"/>
    <w:rsid w:val="00525C85"/>
    <w:rsid w:val="00527124"/>
    <w:rsid w:val="005274FE"/>
    <w:rsid w:val="00534FF6"/>
    <w:rsid w:val="00535E41"/>
    <w:rsid w:val="005369DF"/>
    <w:rsid w:val="00536DA7"/>
    <w:rsid w:val="0054026E"/>
    <w:rsid w:val="00540D27"/>
    <w:rsid w:val="00550622"/>
    <w:rsid w:val="00551339"/>
    <w:rsid w:val="005519B3"/>
    <w:rsid w:val="00551C63"/>
    <w:rsid w:val="00552B1E"/>
    <w:rsid w:val="00554F75"/>
    <w:rsid w:val="00570B70"/>
    <w:rsid w:val="00571AC5"/>
    <w:rsid w:val="005728D3"/>
    <w:rsid w:val="0057516C"/>
    <w:rsid w:val="005820E1"/>
    <w:rsid w:val="00582BCD"/>
    <w:rsid w:val="00585B49"/>
    <w:rsid w:val="00587099"/>
    <w:rsid w:val="005923E6"/>
    <w:rsid w:val="00592B69"/>
    <w:rsid w:val="00597E01"/>
    <w:rsid w:val="00597ECA"/>
    <w:rsid w:val="005A0CDF"/>
    <w:rsid w:val="005A5F3A"/>
    <w:rsid w:val="005B22CD"/>
    <w:rsid w:val="005B63F7"/>
    <w:rsid w:val="005C205F"/>
    <w:rsid w:val="005C7A47"/>
    <w:rsid w:val="005C7EFD"/>
    <w:rsid w:val="005D176F"/>
    <w:rsid w:val="005D185D"/>
    <w:rsid w:val="005D55C1"/>
    <w:rsid w:val="005E222D"/>
    <w:rsid w:val="005F3DA1"/>
    <w:rsid w:val="005F5928"/>
    <w:rsid w:val="005F5DD7"/>
    <w:rsid w:val="005F7CB4"/>
    <w:rsid w:val="00602743"/>
    <w:rsid w:val="00604B54"/>
    <w:rsid w:val="00615F1A"/>
    <w:rsid w:val="00616CFB"/>
    <w:rsid w:val="00621FE8"/>
    <w:rsid w:val="00625F3A"/>
    <w:rsid w:val="00637E55"/>
    <w:rsid w:val="006419DC"/>
    <w:rsid w:val="00643451"/>
    <w:rsid w:val="0064440F"/>
    <w:rsid w:val="00647003"/>
    <w:rsid w:val="006541D3"/>
    <w:rsid w:val="00662BFB"/>
    <w:rsid w:val="00662D5F"/>
    <w:rsid w:val="0066351E"/>
    <w:rsid w:val="00673BB2"/>
    <w:rsid w:val="00674CAA"/>
    <w:rsid w:val="00675C57"/>
    <w:rsid w:val="00687CEE"/>
    <w:rsid w:val="00690708"/>
    <w:rsid w:val="00691144"/>
    <w:rsid w:val="00691634"/>
    <w:rsid w:val="00691C86"/>
    <w:rsid w:val="00696044"/>
    <w:rsid w:val="006A098E"/>
    <w:rsid w:val="006A184D"/>
    <w:rsid w:val="006A65AD"/>
    <w:rsid w:val="006B0065"/>
    <w:rsid w:val="006B7329"/>
    <w:rsid w:val="006C16C5"/>
    <w:rsid w:val="006C4417"/>
    <w:rsid w:val="006D319B"/>
    <w:rsid w:val="006E1D8E"/>
    <w:rsid w:val="006E30BA"/>
    <w:rsid w:val="006E4225"/>
    <w:rsid w:val="006E54F8"/>
    <w:rsid w:val="006E7857"/>
    <w:rsid w:val="006E7F63"/>
    <w:rsid w:val="006F1833"/>
    <w:rsid w:val="00701356"/>
    <w:rsid w:val="00703F9B"/>
    <w:rsid w:val="00704B24"/>
    <w:rsid w:val="00710D0C"/>
    <w:rsid w:val="00714D42"/>
    <w:rsid w:val="00715DFE"/>
    <w:rsid w:val="00723174"/>
    <w:rsid w:val="00723393"/>
    <w:rsid w:val="007244C3"/>
    <w:rsid w:val="00725F5A"/>
    <w:rsid w:val="0072664C"/>
    <w:rsid w:val="007312D2"/>
    <w:rsid w:val="00731D1E"/>
    <w:rsid w:val="007453E2"/>
    <w:rsid w:val="00745524"/>
    <w:rsid w:val="007467B2"/>
    <w:rsid w:val="007475AD"/>
    <w:rsid w:val="00763A88"/>
    <w:rsid w:val="00765EB9"/>
    <w:rsid w:val="00766B71"/>
    <w:rsid w:val="007734C1"/>
    <w:rsid w:val="0077371B"/>
    <w:rsid w:val="00773883"/>
    <w:rsid w:val="00780945"/>
    <w:rsid w:val="007841C3"/>
    <w:rsid w:val="00790F8F"/>
    <w:rsid w:val="00791805"/>
    <w:rsid w:val="00794C1A"/>
    <w:rsid w:val="00794E36"/>
    <w:rsid w:val="00795B0A"/>
    <w:rsid w:val="00796638"/>
    <w:rsid w:val="007A0DF1"/>
    <w:rsid w:val="007A3306"/>
    <w:rsid w:val="007A6233"/>
    <w:rsid w:val="007B10B6"/>
    <w:rsid w:val="007B3BEF"/>
    <w:rsid w:val="007B67F0"/>
    <w:rsid w:val="007C3377"/>
    <w:rsid w:val="007C47C3"/>
    <w:rsid w:val="007D6166"/>
    <w:rsid w:val="007E10DF"/>
    <w:rsid w:val="007E4764"/>
    <w:rsid w:val="007E4B29"/>
    <w:rsid w:val="007E6E51"/>
    <w:rsid w:val="007E7109"/>
    <w:rsid w:val="007E7559"/>
    <w:rsid w:val="007F3386"/>
    <w:rsid w:val="007F34E6"/>
    <w:rsid w:val="007F46C0"/>
    <w:rsid w:val="007F643B"/>
    <w:rsid w:val="007F6C94"/>
    <w:rsid w:val="00802DE9"/>
    <w:rsid w:val="00804AC7"/>
    <w:rsid w:val="008133CE"/>
    <w:rsid w:val="00813FA2"/>
    <w:rsid w:val="00817A82"/>
    <w:rsid w:val="00825A90"/>
    <w:rsid w:val="008340AD"/>
    <w:rsid w:val="00847495"/>
    <w:rsid w:val="00852CA7"/>
    <w:rsid w:val="00853BC3"/>
    <w:rsid w:val="008801CC"/>
    <w:rsid w:val="00894EF6"/>
    <w:rsid w:val="008964F8"/>
    <w:rsid w:val="0089739A"/>
    <w:rsid w:val="008A0678"/>
    <w:rsid w:val="008A0BE0"/>
    <w:rsid w:val="008A3A53"/>
    <w:rsid w:val="008A4228"/>
    <w:rsid w:val="008B053F"/>
    <w:rsid w:val="008B216B"/>
    <w:rsid w:val="008B29C5"/>
    <w:rsid w:val="008B2B2E"/>
    <w:rsid w:val="008B4E89"/>
    <w:rsid w:val="008B7C53"/>
    <w:rsid w:val="008C1F9B"/>
    <w:rsid w:val="008C45DC"/>
    <w:rsid w:val="008C4A1E"/>
    <w:rsid w:val="008C4D0F"/>
    <w:rsid w:val="008D26DC"/>
    <w:rsid w:val="008E16AF"/>
    <w:rsid w:val="00901176"/>
    <w:rsid w:val="00906986"/>
    <w:rsid w:val="00913137"/>
    <w:rsid w:val="00913D89"/>
    <w:rsid w:val="00940F86"/>
    <w:rsid w:val="00946AAB"/>
    <w:rsid w:val="00950BD7"/>
    <w:rsid w:val="0095220F"/>
    <w:rsid w:val="009544B3"/>
    <w:rsid w:val="009565B5"/>
    <w:rsid w:val="009571CF"/>
    <w:rsid w:val="009605CD"/>
    <w:rsid w:val="00960C3E"/>
    <w:rsid w:val="00962F87"/>
    <w:rsid w:val="00963223"/>
    <w:rsid w:val="00973958"/>
    <w:rsid w:val="0097747F"/>
    <w:rsid w:val="00982E2F"/>
    <w:rsid w:val="0098345C"/>
    <w:rsid w:val="009876DC"/>
    <w:rsid w:val="00990BC6"/>
    <w:rsid w:val="00996995"/>
    <w:rsid w:val="009A42E3"/>
    <w:rsid w:val="009A7AFD"/>
    <w:rsid w:val="009B0036"/>
    <w:rsid w:val="009B07E3"/>
    <w:rsid w:val="009B23FB"/>
    <w:rsid w:val="009B7862"/>
    <w:rsid w:val="009C595A"/>
    <w:rsid w:val="009C7ED7"/>
    <w:rsid w:val="009D2A30"/>
    <w:rsid w:val="009D3123"/>
    <w:rsid w:val="009D4CD8"/>
    <w:rsid w:val="009E4306"/>
    <w:rsid w:val="009F02B7"/>
    <w:rsid w:val="009F7117"/>
    <w:rsid w:val="009F74A5"/>
    <w:rsid w:val="00A02EBA"/>
    <w:rsid w:val="00A038A2"/>
    <w:rsid w:val="00A045AD"/>
    <w:rsid w:val="00A100FA"/>
    <w:rsid w:val="00A12DD2"/>
    <w:rsid w:val="00A24E0A"/>
    <w:rsid w:val="00A25543"/>
    <w:rsid w:val="00A315DB"/>
    <w:rsid w:val="00A32EF6"/>
    <w:rsid w:val="00A340D6"/>
    <w:rsid w:val="00A35E5B"/>
    <w:rsid w:val="00A41CBF"/>
    <w:rsid w:val="00A577B4"/>
    <w:rsid w:val="00A57E0E"/>
    <w:rsid w:val="00A73DB6"/>
    <w:rsid w:val="00A74E2F"/>
    <w:rsid w:val="00A769DD"/>
    <w:rsid w:val="00A76FD6"/>
    <w:rsid w:val="00A7776B"/>
    <w:rsid w:val="00A82897"/>
    <w:rsid w:val="00A8434A"/>
    <w:rsid w:val="00A9210A"/>
    <w:rsid w:val="00A92792"/>
    <w:rsid w:val="00A93AA2"/>
    <w:rsid w:val="00A96F97"/>
    <w:rsid w:val="00A97C64"/>
    <w:rsid w:val="00A97EE4"/>
    <w:rsid w:val="00AA169B"/>
    <w:rsid w:val="00AA3FD2"/>
    <w:rsid w:val="00AA532F"/>
    <w:rsid w:val="00AA55B5"/>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3E97"/>
    <w:rsid w:val="00B256F0"/>
    <w:rsid w:val="00B2659C"/>
    <w:rsid w:val="00B329B9"/>
    <w:rsid w:val="00B46F58"/>
    <w:rsid w:val="00B50A98"/>
    <w:rsid w:val="00B540E5"/>
    <w:rsid w:val="00B552DC"/>
    <w:rsid w:val="00B56191"/>
    <w:rsid w:val="00B615F1"/>
    <w:rsid w:val="00B65708"/>
    <w:rsid w:val="00B714E4"/>
    <w:rsid w:val="00B73650"/>
    <w:rsid w:val="00B73C55"/>
    <w:rsid w:val="00B7625F"/>
    <w:rsid w:val="00B85485"/>
    <w:rsid w:val="00B94363"/>
    <w:rsid w:val="00B944F2"/>
    <w:rsid w:val="00B978F9"/>
    <w:rsid w:val="00BA204E"/>
    <w:rsid w:val="00BA46AF"/>
    <w:rsid w:val="00BA6753"/>
    <w:rsid w:val="00BB2C07"/>
    <w:rsid w:val="00BB5B21"/>
    <w:rsid w:val="00BC00D3"/>
    <w:rsid w:val="00BC323F"/>
    <w:rsid w:val="00BC596D"/>
    <w:rsid w:val="00BC6F08"/>
    <w:rsid w:val="00BC774C"/>
    <w:rsid w:val="00BD0F16"/>
    <w:rsid w:val="00BD768C"/>
    <w:rsid w:val="00BE006D"/>
    <w:rsid w:val="00BE39B8"/>
    <w:rsid w:val="00BF29BE"/>
    <w:rsid w:val="00BF6A50"/>
    <w:rsid w:val="00C01560"/>
    <w:rsid w:val="00C03266"/>
    <w:rsid w:val="00C157A9"/>
    <w:rsid w:val="00C20055"/>
    <w:rsid w:val="00C2614D"/>
    <w:rsid w:val="00C30DCA"/>
    <w:rsid w:val="00C31546"/>
    <w:rsid w:val="00C33698"/>
    <w:rsid w:val="00C34251"/>
    <w:rsid w:val="00C37420"/>
    <w:rsid w:val="00C404C7"/>
    <w:rsid w:val="00C47B57"/>
    <w:rsid w:val="00C54EB6"/>
    <w:rsid w:val="00C6453E"/>
    <w:rsid w:val="00C64F2E"/>
    <w:rsid w:val="00C66DEE"/>
    <w:rsid w:val="00C67645"/>
    <w:rsid w:val="00C71151"/>
    <w:rsid w:val="00C71C67"/>
    <w:rsid w:val="00C744F3"/>
    <w:rsid w:val="00C77C82"/>
    <w:rsid w:val="00C80633"/>
    <w:rsid w:val="00C900DB"/>
    <w:rsid w:val="00C91C6A"/>
    <w:rsid w:val="00C91FCB"/>
    <w:rsid w:val="00C93EFF"/>
    <w:rsid w:val="00C94354"/>
    <w:rsid w:val="00CA0B50"/>
    <w:rsid w:val="00CB2005"/>
    <w:rsid w:val="00CC2502"/>
    <w:rsid w:val="00CC62A1"/>
    <w:rsid w:val="00CC74C6"/>
    <w:rsid w:val="00CD484C"/>
    <w:rsid w:val="00CD62A7"/>
    <w:rsid w:val="00CD7996"/>
    <w:rsid w:val="00CE3BC1"/>
    <w:rsid w:val="00CE737F"/>
    <w:rsid w:val="00CF1FCC"/>
    <w:rsid w:val="00CF238A"/>
    <w:rsid w:val="00CF49CF"/>
    <w:rsid w:val="00CF52BB"/>
    <w:rsid w:val="00CF5527"/>
    <w:rsid w:val="00CF68E7"/>
    <w:rsid w:val="00D06DFE"/>
    <w:rsid w:val="00D163AC"/>
    <w:rsid w:val="00D21088"/>
    <w:rsid w:val="00D2123E"/>
    <w:rsid w:val="00D32983"/>
    <w:rsid w:val="00D3311D"/>
    <w:rsid w:val="00D37F27"/>
    <w:rsid w:val="00D40825"/>
    <w:rsid w:val="00D435DC"/>
    <w:rsid w:val="00D46548"/>
    <w:rsid w:val="00D532A2"/>
    <w:rsid w:val="00D600E4"/>
    <w:rsid w:val="00D63822"/>
    <w:rsid w:val="00D64692"/>
    <w:rsid w:val="00D65B17"/>
    <w:rsid w:val="00D668C4"/>
    <w:rsid w:val="00D714BB"/>
    <w:rsid w:val="00D74B27"/>
    <w:rsid w:val="00D87CA0"/>
    <w:rsid w:val="00D927B1"/>
    <w:rsid w:val="00D9319F"/>
    <w:rsid w:val="00D94B5B"/>
    <w:rsid w:val="00DA5253"/>
    <w:rsid w:val="00DB3C21"/>
    <w:rsid w:val="00DB6B94"/>
    <w:rsid w:val="00DB6C5A"/>
    <w:rsid w:val="00DC4BE7"/>
    <w:rsid w:val="00DC6460"/>
    <w:rsid w:val="00DC7810"/>
    <w:rsid w:val="00DD33BA"/>
    <w:rsid w:val="00DD374F"/>
    <w:rsid w:val="00DE238D"/>
    <w:rsid w:val="00DE705D"/>
    <w:rsid w:val="00DF13E7"/>
    <w:rsid w:val="00DF3F64"/>
    <w:rsid w:val="00DF7885"/>
    <w:rsid w:val="00E00CAE"/>
    <w:rsid w:val="00E00EE1"/>
    <w:rsid w:val="00E0493F"/>
    <w:rsid w:val="00E04E4A"/>
    <w:rsid w:val="00E103F1"/>
    <w:rsid w:val="00E11115"/>
    <w:rsid w:val="00E14FB2"/>
    <w:rsid w:val="00E16618"/>
    <w:rsid w:val="00E24AEA"/>
    <w:rsid w:val="00E24D8E"/>
    <w:rsid w:val="00E30BE1"/>
    <w:rsid w:val="00E32223"/>
    <w:rsid w:val="00E32C27"/>
    <w:rsid w:val="00E32C90"/>
    <w:rsid w:val="00E33A2E"/>
    <w:rsid w:val="00E34145"/>
    <w:rsid w:val="00E36BA1"/>
    <w:rsid w:val="00E43362"/>
    <w:rsid w:val="00E4336B"/>
    <w:rsid w:val="00E507D9"/>
    <w:rsid w:val="00E51C14"/>
    <w:rsid w:val="00E533CD"/>
    <w:rsid w:val="00E54FBC"/>
    <w:rsid w:val="00E5503A"/>
    <w:rsid w:val="00E559CF"/>
    <w:rsid w:val="00E560B0"/>
    <w:rsid w:val="00E56CB7"/>
    <w:rsid w:val="00E57D6A"/>
    <w:rsid w:val="00E607C9"/>
    <w:rsid w:val="00E67321"/>
    <w:rsid w:val="00E715B7"/>
    <w:rsid w:val="00E71D29"/>
    <w:rsid w:val="00E72816"/>
    <w:rsid w:val="00E728F9"/>
    <w:rsid w:val="00E74AD3"/>
    <w:rsid w:val="00E75E2D"/>
    <w:rsid w:val="00E77A35"/>
    <w:rsid w:val="00E837E3"/>
    <w:rsid w:val="00E87D02"/>
    <w:rsid w:val="00E905A1"/>
    <w:rsid w:val="00E96B5A"/>
    <w:rsid w:val="00EA0921"/>
    <w:rsid w:val="00EA624D"/>
    <w:rsid w:val="00EB6260"/>
    <w:rsid w:val="00EB7C71"/>
    <w:rsid w:val="00EB7E06"/>
    <w:rsid w:val="00EC05AA"/>
    <w:rsid w:val="00EC1458"/>
    <w:rsid w:val="00ED0AA4"/>
    <w:rsid w:val="00ED200B"/>
    <w:rsid w:val="00ED36BF"/>
    <w:rsid w:val="00ED66CB"/>
    <w:rsid w:val="00EE2003"/>
    <w:rsid w:val="00EE59C8"/>
    <w:rsid w:val="00EF028D"/>
    <w:rsid w:val="00EF2B53"/>
    <w:rsid w:val="00EF2FD6"/>
    <w:rsid w:val="00EF42E9"/>
    <w:rsid w:val="00EF44CD"/>
    <w:rsid w:val="00EF6D55"/>
    <w:rsid w:val="00F02E69"/>
    <w:rsid w:val="00F04DDA"/>
    <w:rsid w:val="00F05983"/>
    <w:rsid w:val="00F07DA1"/>
    <w:rsid w:val="00F118E8"/>
    <w:rsid w:val="00F12B49"/>
    <w:rsid w:val="00F1364F"/>
    <w:rsid w:val="00F148B8"/>
    <w:rsid w:val="00F17672"/>
    <w:rsid w:val="00F17D06"/>
    <w:rsid w:val="00F17E62"/>
    <w:rsid w:val="00F22EAF"/>
    <w:rsid w:val="00F40C0C"/>
    <w:rsid w:val="00F420FC"/>
    <w:rsid w:val="00F42CCC"/>
    <w:rsid w:val="00F52B75"/>
    <w:rsid w:val="00F76926"/>
    <w:rsid w:val="00F8196D"/>
    <w:rsid w:val="00F81975"/>
    <w:rsid w:val="00F8412E"/>
    <w:rsid w:val="00F87D19"/>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1233"/>
    <w:rsid w:val="00FD3794"/>
    <w:rsid w:val="00FD396F"/>
    <w:rsid w:val="00FD3F15"/>
    <w:rsid w:val="00FD7886"/>
    <w:rsid w:val="00FD7EF3"/>
    <w:rsid w:val="00FE1781"/>
    <w:rsid w:val="00FE62F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63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A24AA9-A0AA-4727-96DE-64DFCC583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184</Pages>
  <Words>42800</Words>
  <Characters>235400</Characters>
  <Application>Microsoft Office Word</Application>
  <DocSecurity>0</DocSecurity>
  <Lines>1961</Lines>
  <Paragraphs>555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277645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Dark</cp:lastModifiedBy>
  <cp:revision>238</cp:revision>
  <dcterms:created xsi:type="dcterms:W3CDTF">2014-12-14T22:18:00Z</dcterms:created>
  <dcterms:modified xsi:type="dcterms:W3CDTF">2014-12-18T14:15:00Z</dcterms:modified>
</cp:coreProperties>
</file>